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7C0" w:rsidRPr="003077C0" w:rsidRDefault="003077C0" w:rsidP="003077C0">
      <w:pPr>
        <w:shd w:val="clear" w:color="auto" w:fill="FFFFFF"/>
        <w:spacing w:after="0" w:line="240" w:lineRule="auto"/>
        <w:outlineLvl w:val="1"/>
        <w:rPr>
          <w:rFonts w:ascii="Century Gothic" w:eastAsia="Times New Roman" w:hAnsi="Century Gothic" w:cs="Times New Roman"/>
          <w:caps/>
          <w:color w:val="68A94A"/>
          <w:sz w:val="36"/>
          <w:szCs w:val="36"/>
        </w:rPr>
      </w:pPr>
      <w:r w:rsidRPr="003077C0">
        <w:rPr>
          <w:rFonts w:ascii="Times New Roman" w:eastAsia="Times New Roman" w:hAnsi="Times New Roman" w:cs="Times New Roman"/>
          <w:b/>
          <w:bCs/>
          <w:caps/>
          <w:color w:val="4F81BD"/>
          <w:sz w:val="24"/>
          <w:szCs w:val="24"/>
        </w:rPr>
        <w:t>СОВРЕМЕННЫЙ УРОК АНГЛИЙСКОГО ЯЗЫКА: МЕТОД ИНТЕГРИРОВАННОГО ОБУЧЕНИЯ - «ПЛЮСЫ» И «МИНУСЫ»  ПО УМК «АНГЛИЙСКИЙ В ФОКУСЕ»</w:t>
      </w:r>
    </w:p>
    <w:p w:rsidR="003077C0" w:rsidRPr="003077C0" w:rsidRDefault="003077C0" w:rsidP="003077C0">
      <w:pPr>
        <w:shd w:val="clear" w:color="auto" w:fill="FFFFFF"/>
        <w:spacing w:after="0" w:line="341" w:lineRule="atLeast"/>
        <w:jc w:val="center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color w:val="525B56"/>
          <w:sz w:val="24"/>
          <w:szCs w:val="24"/>
        </w:rPr>
        <w:t>,</w:t>
      </w:r>
    </w:p>
    <w:p w:rsidR="003077C0" w:rsidRPr="003077C0" w:rsidRDefault="003077C0" w:rsidP="003077C0">
      <w:pPr>
        <w:shd w:val="clear" w:color="auto" w:fill="FFFFFF"/>
        <w:spacing w:after="0" w:line="341" w:lineRule="atLeast"/>
        <w:ind w:firstLine="567"/>
        <w:jc w:val="both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color w:val="525B56"/>
          <w:sz w:val="24"/>
          <w:szCs w:val="24"/>
        </w:rPr>
        <w:t>Текст аннотации: </w:t>
      </w:r>
      <w:r w:rsidRPr="003077C0"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настоящее время процесс обучения позволяет учителям выбирать наиболее эффективные методики обучения в зависимости от уровня подготовки учащихся и возможностей образовательных учреждений. Наряду со всем этим неуклонно растут и требования к качеству обучения. В том числе это касается и изучения иностранного языка. Учителям необходимо перестраивать весь процесс и вводить в использование нетрадиционные методы. К ним, на мой взгляд, можно отнести метод интегрированного обучения, который только начинает пользоваться популярностью у педагогов.</w:t>
      </w:r>
    </w:p>
    <w:p w:rsidR="003077C0" w:rsidRPr="003077C0" w:rsidRDefault="003077C0" w:rsidP="003077C0">
      <w:pPr>
        <w:shd w:val="clear" w:color="auto" w:fill="FFFFFF"/>
        <w:spacing w:after="0" w:line="341" w:lineRule="atLeast"/>
        <w:ind w:firstLine="567"/>
        <w:jc w:val="righ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color w:val="525B56"/>
          <w:sz w:val="24"/>
          <w:szCs w:val="24"/>
        </w:rPr>
        <w:t> </w:t>
      </w:r>
    </w:p>
    <w:p w:rsidR="003077C0" w:rsidRPr="003077C0" w:rsidRDefault="003077C0" w:rsidP="003077C0">
      <w:pPr>
        <w:shd w:val="clear" w:color="auto" w:fill="FFFFFF"/>
        <w:spacing w:after="0" w:line="341" w:lineRule="atLeast"/>
        <w:ind w:firstLine="567"/>
        <w:jc w:val="righ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i/>
          <w:iCs/>
          <w:color w:val="525B56"/>
          <w:sz w:val="24"/>
          <w:szCs w:val="24"/>
        </w:rPr>
        <w:t>Учитель должен обращаться не столько</w:t>
      </w:r>
    </w:p>
    <w:p w:rsidR="003077C0" w:rsidRPr="003077C0" w:rsidRDefault="003077C0" w:rsidP="003077C0">
      <w:pPr>
        <w:shd w:val="clear" w:color="auto" w:fill="FFFFFF"/>
        <w:spacing w:after="0" w:line="341" w:lineRule="atLeast"/>
        <w:ind w:firstLine="567"/>
        <w:jc w:val="righ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i/>
          <w:iCs/>
          <w:color w:val="525B56"/>
          <w:sz w:val="24"/>
          <w:szCs w:val="24"/>
        </w:rPr>
        <w:t>к памяти учащихся, сколько к их разуму,</w:t>
      </w:r>
    </w:p>
    <w:p w:rsidR="003077C0" w:rsidRPr="003077C0" w:rsidRDefault="003077C0" w:rsidP="003077C0">
      <w:pPr>
        <w:shd w:val="clear" w:color="auto" w:fill="FFFFFF"/>
        <w:spacing w:after="0" w:line="341" w:lineRule="atLeast"/>
        <w:ind w:firstLine="567"/>
        <w:jc w:val="righ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i/>
          <w:iCs/>
          <w:color w:val="525B56"/>
          <w:sz w:val="24"/>
          <w:szCs w:val="24"/>
        </w:rPr>
        <w:t>добиваться понимания, а не одного запоминания.</w:t>
      </w:r>
      <w:r w:rsidRPr="003077C0">
        <w:rPr>
          <w:rFonts w:ascii="Times New Roman" w:eastAsia="Times New Roman" w:hAnsi="Times New Roman" w:cs="Times New Roman"/>
          <w:i/>
          <w:iCs/>
          <w:color w:val="525B56"/>
          <w:sz w:val="24"/>
          <w:szCs w:val="24"/>
        </w:rPr>
        <w:br/>
      </w:r>
      <w:r w:rsidRPr="003077C0">
        <w:rPr>
          <w:rFonts w:ascii="Times New Roman" w:eastAsia="Times New Roman" w:hAnsi="Times New Roman" w:cs="Times New Roman"/>
          <w:i/>
          <w:iCs/>
          <w:color w:val="525B56"/>
          <w:sz w:val="28"/>
        </w:rPr>
        <w:t xml:space="preserve">Ф. И. Янкович де </w:t>
      </w:r>
      <w:proofErr w:type="spellStart"/>
      <w:r w:rsidRPr="003077C0">
        <w:rPr>
          <w:rFonts w:ascii="Times New Roman" w:eastAsia="Times New Roman" w:hAnsi="Times New Roman" w:cs="Times New Roman"/>
          <w:i/>
          <w:iCs/>
          <w:color w:val="525B56"/>
          <w:sz w:val="28"/>
        </w:rPr>
        <w:t>Мариево</w:t>
      </w:r>
      <w:proofErr w:type="spellEnd"/>
    </w:p>
    <w:p w:rsidR="003077C0" w:rsidRPr="003077C0" w:rsidRDefault="003077C0" w:rsidP="003077C0">
      <w:pPr>
        <w:shd w:val="clear" w:color="auto" w:fill="FFFFFF"/>
        <w:spacing w:after="109" w:line="427" w:lineRule="atLeas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>Современные педагоги имеют в своем арсенале бесчисленное количество технологий. В настоящее время процесс обучения позволяет учителям выбирать наиболее эффективные методики обучения в зависимости от уровня подготовки учащихся и возможностей образовательных учреждений. Наряду со всем этим неуклонно растут и требования к качеству обучения. В том числе это касается и изучения иностранного языка. Учителям необходимо перестраивать весь процесс и вводить в использование нетрадиционные методы. К ним, на мой взгляд, можно отнести метод интегрированного обучения, который только начинает пользоваться популярностью у педагогов. Конечно, как и любой другой, этот метод имеет своих поклонников и противников. В данной статье мы попытаемся рассмотреть все плюсы и минусы метода интегрированного обучения в преподавании иностранного языка. Для начала определим, что же такое интегрированный урок.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Интегрированный урок - это особый тип урока, в котором объединяются несколько дисциплин для изучения или углубления знаний по одной и той же теме.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Уроки английского языка в особенности благоприятны для данной методики наряду </w:t>
      </w:r>
      <w:proofErr w:type="gramStart"/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модульной. Авторы УМК «Английский в фокусе» предусмотрели возможность организации данного вида занятий в конце каждого модуля. 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Интеграция английского языка возможна с такими предметами как русский язык и литература, </w:t>
      </w:r>
      <w:proofErr w:type="gramStart"/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proofErr w:type="gramEnd"/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t>, музыка. Кроме того в УМК предусматривается возможность проведения интегрированных уроков с биологией, химией, рядом точных наук. Такие уроки проводятся при изучении крупных тем программы или в конце учебной четверти, года. К ним так же можно отнести итоговые уроки. Итак, каковы цели и задачи интегрированного урока?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Основной целью, конечно же, является  закрепление пройденного материала, как на уроках английского языка, так и второй дисциплины, а так же отработка навыков обобщения и систематизации полученных знаний.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качестве образовательных задач можно выделить повышение качества и уровня универсальных учебных действий, объединение знаний, полученных в разных областях в единое</w:t>
      </w:r>
      <w:r w:rsidRPr="003077C0">
        <w:rPr>
          <w:rFonts w:ascii="Century Gothic" w:eastAsia="Times New Roman" w:hAnsi="Century Gothic" w:cs="Times New Roman"/>
          <w:color w:val="525B56"/>
          <w:sz w:val="28"/>
        </w:rPr>
        <w:t> </w:t>
      </w:r>
      <w:r w:rsidRPr="003077C0">
        <w:rPr>
          <w:rFonts w:ascii="Times New Roman" w:eastAsia="Times New Roman" w:hAnsi="Times New Roman" w:cs="Times New Roman"/>
          <w:color w:val="525B56"/>
          <w:sz w:val="28"/>
          <w:szCs w:val="28"/>
        </w:rPr>
        <w:t>целое.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Воспитательные задачи могут включать в себя  воспитание общей культуры, эстетического восприятия окружающего; создание условий для реальной самооценки учащихся, реализации его как личности;</w:t>
      </w:r>
      <w:r w:rsidRPr="003077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развивающие: развивать умение классифицировать, выявлять связи, формулировать выводы; развивать коммуникативные навыки при работе в группах, развивать познавательный интерес; развивать умение объяснять особенности, закономерности; анализировать; сопоставлять, сравнивать; применять знания, полученные на уроках иностранного языка не только в бытовых ситуациях, но и в других предметных областях.</w:t>
      </w:r>
    </w:p>
    <w:p w:rsidR="003077C0" w:rsidRPr="003077C0" w:rsidRDefault="003077C0" w:rsidP="003077C0">
      <w:pPr>
        <w:shd w:val="clear" w:color="auto" w:fill="FFFFFF"/>
        <w:spacing w:after="109" w:line="427" w:lineRule="atLeas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К сожалению, в методической литературе недостаточно материала по организации интегрированных уроков. Но в нашем коллективе собралась группа единомышленников, и нам удалось провести цикл таких уроков с использованием УМК «Английский в фокусе» авторов В. Эванс, </w:t>
      </w:r>
      <w:proofErr w:type="gramStart"/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>Дж</w:t>
      </w:r>
      <w:proofErr w:type="gramEnd"/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. Дули  издательства «Просвещение». Ведущими учителями на занятиях выступали учителя английского языка. В пятых классах был проведён урок английский язык и </w:t>
      </w:r>
      <w:proofErr w:type="gramStart"/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>ИЗО</w:t>
      </w:r>
      <w:proofErr w:type="gramEnd"/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. Результатом данного урока  стали рисунки ребят с изображением православного храма с описанием на иностранном языке. В 10 классах удалось совместить  английский язык и химию на тему «Фотосинтез в природе; английский язык и географию на тему « Вокруг света за 80 дней»; английский язык и литературу на тему </w:t>
      </w:r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«Особенности художественного перевода».  В результате проведения интегрированных занятий учителя всех  предметов отметили резкий рост интереса к своим урокам, а так же повышение авторитета учителей, участвовавших в них. Ребята смогли посмотреть на своих преподавателей в другой обстановке и в другом качестве. Учителя в свою очередь смогли открыть для себя некоторых учеников. Учитывая это, можно сделать вывод, что ещё одним преимуществом явилось отсутствие предвзятости по отношению к ученикам при проведении интегрированных уроков.</w:t>
      </w:r>
    </w:p>
    <w:p w:rsidR="003077C0" w:rsidRPr="003077C0" w:rsidRDefault="003077C0" w:rsidP="003077C0">
      <w:pPr>
        <w:shd w:val="clear" w:color="auto" w:fill="FFFFFF"/>
        <w:spacing w:after="109" w:line="427" w:lineRule="atLeast"/>
        <w:rPr>
          <w:rFonts w:ascii="Century Gothic" w:eastAsia="Times New Roman" w:hAnsi="Century Gothic" w:cs="Times New Roman"/>
          <w:color w:val="525B56"/>
          <w:sz w:val="28"/>
          <w:szCs w:val="28"/>
        </w:rPr>
      </w:pPr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t>Однако эффективного результата на таких уроках можно достичь лишь при тесном и плодотворном сотрудничестве нескольких учителей, при грамотном планировании уроков. Ведь сложность проведения интегрированных уроков состоит  том, что, необходимо учитывать актуальность подачи материала не только преподавателю английского языка, но и смежной дисциплины, что не всегда предусмотрено рабочими программами предметов. Оба учителя должны мастерски владеть навыками  составления программы и быть гибкими и толерантными при проведении уроков, мы не говорим уже о том, что процесс обучения в данном случае невозможен без взаимного уважения и взаимопонимания учителей, а это встречается не во всяком коллективе. Необходимо так же принимать во внимание и уровень заинтересованности администрации школы в проведении такого рода мероприятий, так как может возникнуть ряд сложностей с расписанием.</w:t>
      </w:r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  <w:t xml:space="preserve">Итак, необходимость внедрения в образовательный процесс интегрированных уроков обусловлена тем, что данный тип уроков способствует развитию и раскрытию творческих способностей учащихся, пробуждают интерес к изучению не только иностранного языка, но и других дисциплин, формируют причинно-следственные связи, развивают логическое мышление и коммуникативные навыки учащихся. Использования различных видов работ на таких уроках значительно расширяет творческие возможности педагога, повышает уровень заинтересованности </w:t>
      </w:r>
      <w:r w:rsidRPr="003077C0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предметом у учащихся, а так же даёт им возможность рассмотреть проблему с разных сторон и составить целостную картину.</w:t>
      </w:r>
    </w:p>
    <w:p w:rsidR="006E27FA" w:rsidRDefault="006E27FA"/>
    <w:sectPr w:rsidR="006E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077C0"/>
    <w:rsid w:val="003077C0"/>
    <w:rsid w:val="006E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7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77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3077C0"/>
  </w:style>
  <w:style w:type="character" w:styleId="a3">
    <w:name w:val="Emphasis"/>
    <w:basedOn w:val="a0"/>
    <w:uiPriority w:val="20"/>
    <w:qFormat/>
    <w:rsid w:val="003077C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930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№11</dc:creator>
  <cp:keywords/>
  <dc:description/>
  <cp:lastModifiedBy>школа №11</cp:lastModifiedBy>
  <cp:revision>3</cp:revision>
  <dcterms:created xsi:type="dcterms:W3CDTF">2018-01-31T11:09:00Z</dcterms:created>
  <dcterms:modified xsi:type="dcterms:W3CDTF">2018-01-31T11:10:00Z</dcterms:modified>
</cp:coreProperties>
</file>